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E84F" w14:textId="77777777" w:rsidR="00F8221C" w:rsidRDefault="00F8221C" w:rsidP="00F8221C">
      <w:pPr>
        <w:tabs>
          <w:tab w:val="left" w:pos="2469"/>
        </w:tabs>
        <w:rPr>
          <w:rFonts w:ascii="Gt eesto pro" w:hAnsi="Gt eesto pro"/>
          <w:b/>
          <w:caps/>
          <w:color w:val="1A2B4C"/>
          <w:sz w:val="28"/>
          <w:lang w:val="en-US"/>
        </w:rPr>
      </w:pPr>
    </w:p>
    <w:p w14:paraId="49D2D3ED" w14:textId="77777777" w:rsidR="00F8221C" w:rsidRDefault="00F8221C" w:rsidP="00F8221C">
      <w:pPr>
        <w:tabs>
          <w:tab w:val="left" w:pos="2469"/>
        </w:tabs>
        <w:rPr>
          <w:rFonts w:ascii="Gt eesto pro" w:hAnsi="Gt eesto pro"/>
          <w:b/>
          <w:caps/>
          <w:color w:val="1A2B4C"/>
          <w:sz w:val="28"/>
          <w:lang w:val="en-US"/>
        </w:rPr>
      </w:pPr>
    </w:p>
    <w:p w14:paraId="31864C61" w14:textId="77777777" w:rsidR="00F8221C" w:rsidRDefault="00F8221C" w:rsidP="00F8221C">
      <w:pPr>
        <w:tabs>
          <w:tab w:val="left" w:pos="2469"/>
        </w:tabs>
        <w:rPr>
          <w:rFonts w:ascii="Gt eesto pro" w:hAnsi="Gt eesto pro"/>
          <w:b/>
          <w:caps/>
          <w:color w:val="1A2B4C"/>
          <w:sz w:val="28"/>
          <w:lang w:val="en-US"/>
        </w:rPr>
      </w:pPr>
    </w:p>
    <w:p w14:paraId="40903BF5" w14:textId="77777777" w:rsidR="00F8221C" w:rsidRDefault="00F8221C" w:rsidP="00F8221C">
      <w:pPr>
        <w:tabs>
          <w:tab w:val="left" w:pos="2469"/>
        </w:tabs>
        <w:rPr>
          <w:rFonts w:ascii="Gt eesto pro" w:hAnsi="Gt eesto pro"/>
          <w:b/>
          <w:caps/>
          <w:color w:val="1A2B4C"/>
          <w:sz w:val="28"/>
          <w:lang w:val="en-US"/>
        </w:rPr>
      </w:pPr>
    </w:p>
    <w:p w14:paraId="07566A6C" w14:textId="77777777" w:rsidR="00F8221C" w:rsidRDefault="00F8221C" w:rsidP="00F8221C">
      <w:pPr>
        <w:tabs>
          <w:tab w:val="left" w:pos="2469"/>
        </w:tabs>
        <w:rPr>
          <w:rFonts w:ascii="Gt eesto pro" w:hAnsi="Gt eesto pro"/>
          <w:b/>
          <w:caps/>
          <w:color w:val="1A2B4C"/>
          <w:sz w:val="28"/>
          <w:lang w:val="en-US"/>
        </w:rPr>
      </w:pPr>
    </w:p>
    <w:p w14:paraId="6530560F" w14:textId="77777777" w:rsidR="00F8221C" w:rsidRDefault="00F8221C" w:rsidP="00F8221C">
      <w:pPr>
        <w:tabs>
          <w:tab w:val="left" w:pos="2469"/>
        </w:tabs>
        <w:rPr>
          <w:rFonts w:ascii="Gt eesto pro" w:hAnsi="Gt eesto pro"/>
          <w:b/>
          <w:caps/>
          <w:color w:val="1A2B4C"/>
          <w:sz w:val="28"/>
          <w:lang w:val="en-US"/>
        </w:rPr>
      </w:pPr>
    </w:p>
    <w:p w14:paraId="7F250537" w14:textId="77777777" w:rsidR="00F8221C" w:rsidRDefault="00F8221C" w:rsidP="00F8221C">
      <w:pPr>
        <w:tabs>
          <w:tab w:val="left" w:pos="2469"/>
        </w:tabs>
        <w:rPr>
          <w:rFonts w:ascii="Gt eesto pro" w:hAnsi="Gt eesto pro"/>
          <w:b/>
          <w:caps/>
          <w:color w:val="1A2B4C"/>
          <w:sz w:val="28"/>
          <w:lang w:val="en-US"/>
        </w:rPr>
      </w:pPr>
    </w:p>
    <w:p w14:paraId="7DF7C1DA" w14:textId="77777777" w:rsidR="00F8221C" w:rsidRDefault="00F8221C" w:rsidP="00F8221C">
      <w:pPr>
        <w:tabs>
          <w:tab w:val="left" w:pos="2469"/>
        </w:tabs>
        <w:spacing w:before="60" w:after="180" w:line="276" w:lineRule="auto"/>
        <w:ind w:left="1701"/>
        <w:rPr>
          <w:rFonts w:ascii="Gt eesto pro" w:hAnsi="Gt eesto pro"/>
          <w:b/>
          <w:caps/>
          <w:color w:val="1A2B4C"/>
          <w:sz w:val="28"/>
          <w:lang w:val="en-US"/>
        </w:rPr>
      </w:pPr>
    </w:p>
    <w:p w14:paraId="250B5B33" w14:textId="1826C20A" w:rsidR="00F8221C" w:rsidRPr="008C7757" w:rsidRDefault="00F8221C" w:rsidP="00F8221C">
      <w:pPr>
        <w:tabs>
          <w:tab w:val="left" w:pos="2469"/>
        </w:tabs>
        <w:spacing w:before="60" w:after="180" w:line="276" w:lineRule="auto"/>
        <w:ind w:left="1701"/>
        <w:rPr>
          <w:rFonts w:ascii="Gt eesto pro" w:hAnsi="Gt eesto pro"/>
          <w:b/>
          <w:caps/>
          <w:color w:val="1A2B4C"/>
          <w:sz w:val="28"/>
        </w:rPr>
      </w:pPr>
      <w:r w:rsidRPr="008C7757">
        <w:rPr>
          <w:rFonts w:ascii="Gt eesto pro" w:hAnsi="Gt eesto pro"/>
          <w:b/>
          <w:caps/>
          <w:color w:val="1A2B4C"/>
          <w:sz w:val="28"/>
        </w:rPr>
        <w:t>insamlingspolicy</w:t>
      </w:r>
    </w:p>
    <w:p w14:paraId="3FB67551" w14:textId="77777777" w:rsidR="00F8221C" w:rsidRPr="008C7757" w:rsidRDefault="00F8221C" w:rsidP="00F8221C">
      <w:pPr>
        <w:tabs>
          <w:tab w:val="left" w:pos="2469"/>
        </w:tabs>
        <w:spacing w:before="60" w:after="180" w:line="276" w:lineRule="auto"/>
        <w:ind w:left="1701"/>
        <w:rPr>
          <w:rFonts w:ascii="Gt eesto pro" w:hAnsi="Gt eesto pro"/>
          <w:b/>
          <w:caps/>
          <w:color w:val="1A2B4C"/>
          <w:sz w:val="28"/>
        </w:rPr>
      </w:pPr>
      <w:r w:rsidRPr="008C7757">
        <w:rPr>
          <w:rFonts w:ascii="Gt eesto pro" w:hAnsi="Gt eesto pro"/>
          <w:b/>
          <w:caps/>
          <w:color w:val="1A2B4C"/>
          <w:sz w:val="28"/>
        </w:rPr>
        <w:t xml:space="preserve">För </w:t>
      </w:r>
    </w:p>
    <w:p w14:paraId="55BF6A55" w14:textId="77777777" w:rsidR="00F8221C" w:rsidRPr="008C7757" w:rsidRDefault="00F8221C" w:rsidP="00F8221C">
      <w:pPr>
        <w:tabs>
          <w:tab w:val="left" w:pos="2469"/>
        </w:tabs>
        <w:spacing w:before="60" w:after="180" w:line="276" w:lineRule="auto"/>
        <w:ind w:left="1701"/>
        <w:rPr>
          <w:rFonts w:ascii="Gt eesto pro" w:hAnsi="Gt eesto pro"/>
          <w:b/>
          <w:caps/>
          <w:color w:val="1A2B4C"/>
          <w:sz w:val="28"/>
        </w:rPr>
      </w:pPr>
      <w:r w:rsidRPr="008C7757">
        <w:rPr>
          <w:rFonts w:ascii="Gt eesto pro" w:hAnsi="Gt eesto pro"/>
          <w:b/>
          <w:caps/>
          <w:color w:val="1A2B4C"/>
          <w:sz w:val="28"/>
        </w:rPr>
        <w:t>Stiftelsen The POLAR STRUCTURE iniative foundation</w:t>
      </w:r>
    </w:p>
    <w:p w14:paraId="7CD25DA0" w14:textId="2B5F2AC7" w:rsidR="00F8221C" w:rsidRPr="008C7757" w:rsidRDefault="00F8221C">
      <w:pPr>
        <w:rPr>
          <w:b/>
          <w:bCs/>
          <w:sz w:val="28"/>
          <w:szCs w:val="28"/>
        </w:rPr>
      </w:pPr>
    </w:p>
    <w:p w14:paraId="6471A773" w14:textId="77777777" w:rsidR="00F8221C" w:rsidRDefault="00F8221C">
      <w:pPr>
        <w:rPr>
          <w:b/>
          <w:bCs/>
          <w:sz w:val="28"/>
          <w:szCs w:val="28"/>
        </w:rPr>
      </w:pPr>
      <w:r>
        <w:rPr>
          <w:b/>
          <w:bCs/>
          <w:sz w:val="28"/>
          <w:szCs w:val="28"/>
        </w:rPr>
        <w:br w:type="page"/>
      </w:r>
    </w:p>
    <w:p w14:paraId="31CDEBC0" w14:textId="3C5A04A9" w:rsidR="00F91E33" w:rsidRPr="00F8221C" w:rsidRDefault="00F91E33" w:rsidP="00F8221C">
      <w:pPr>
        <w:pStyle w:val="1Rubrik"/>
        <w:numPr>
          <w:ilvl w:val="0"/>
          <w:numId w:val="0"/>
        </w:numPr>
        <w:ind w:left="851" w:hanging="851"/>
        <w:rPr>
          <w:rFonts w:ascii="Gt eesto pro" w:hAnsi="Gt eesto pro"/>
          <w:sz w:val="18"/>
          <w:szCs w:val="22"/>
        </w:rPr>
      </w:pPr>
      <w:r w:rsidRPr="00F8221C">
        <w:rPr>
          <w:rFonts w:ascii="Gt eesto pro" w:hAnsi="Gt eesto pro"/>
        </w:rPr>
        <w:lastRenderedPageBreak/>
        <w:t>Insamlingspolicy</w:t>
      </w:r>
    </w:p>
    <w:p w14:paraId="3B35F805" w14:textId="24B3FE19" w:rsidR="00F91E33" w:rsidRPr="00F8221C" w:rsidRDefault="00F91E33">
      <w:pPr>
        <w:rPr>
          <w:rFonts w:ascii="Gt eesto pro" w:hAnsi="Gt eesto pro"/>
          <w:sz w:val="18"/>
        </w:rPr>
      </w:pPr>
    </w:p>
    <w:p w14:paraId="2827C05A" w14:textId="2E459712" w:rsidR="009C72F3" w:rsidRPr="00F8221C" w:rsidRDefault="009C72F3" w:rsidP="00F8221C">
      <w:pPr>
        <w:pStyle w:val="11numreratstycke"/>
        <w:rPr>
          <w:rFonts w:ascii="Gt eesto pro" w:hAnsi="Gt eesto pro"/>
          <w:b/>
        </w:rPr>
      </w:pPr>
      <w:r w:rsidRPr="00F8221C">
        <w:rPr>
          <w:rFonts w:ascii="Gt eesto pro" w:hAnsi="Gt eesto pro"/>
          <w:b/>
        </w:rPr>
        <w:t>Vårt arbete</w:t>
      </w:r>
    </w:p>
    <w:p w14:paraId="3FDFC478" w14:textId="50EB4565" w:rsidR="00F8221C" w:rsidRPr="00F8221C" w:rsidRDefault="00B45624" w:rsidP="00F8221C">
      <w:pPr>
        <w:rPr>
          <w:rFonts w:ascii="Gt eesto pro" w:hAnsi="Gt eesto pro"/>
          <w:sz w:val="18"/>
        </w:rPr>
      </w:pPr>
      <w:r>
        <w:rPr>
          <w:rFonts w:ascii="Gt eesto pro" w:hAnsi="Gt eesto pro"/>
          <w:sz w:val="18"/>
        </w:rPr>
        <w:t xml:space="preserve">Denna policy är en övergripande informationspolicy för Polar </w:t>
      </w:r>
      <w:proofErr w:type="spellStart"/>
      <w:r>
        <w:rPr>
          <w:rFonts w:ascii="Gt eesto pro" w:hAnsi="Gt eesto pro"/>
          <w:sz w:val="18"/>
        </w:rPr>
        <w:t>Structure</w:t>
      </w:r>
      <w:proofErr w:type="spellEnd"/>
      <w:r>
        <w:rPr>
          <w:rFonts w:ascii="Gt eesto pro" w:hAnsi="Gt eesto pro"/>
          <w:sz w:val="18"/>
        </w:rPr>
        <w:t xml:space="preserve"> </w:t>
      </w:r>
      <w:proofErr w:type="spellStart"/>
      <w:r>
        <w:rPr>
          <w:rFonts w:ascii="Gt eesto pro" w:hAnsi="Gt eesto pro"/>
          <w:sz w:val="18"/>
        </w:rPr>
        <w:t>Initative</w:t>
      </w:r>
      <w:proofErr w:type="spellEnd"/>
      <w:r>
        <w:rPr>
          <w:rFonts w:ascii="Gt eesto pro" w:hAnsi="Gt eesto pro"/>
          <w:sz w:val="18"/>
        </w:rPr>
        <w:t xml:space="preserve"> Foundation (”Stiftelsen”). </w:t>
      </w:r>
      <w:r w:rsidR="00F8221C" w:rsidRPr="00F8221C">
        <w:rPr>
          <w:rFonts w:ascii="Gt eesto pro" w:hAnsi="Gt eesto pro"/>
          <w:sz w:val="18"/>
        </w:rPr>
        <w:t xml:space="preserve">Stiftelsen arbetar för att främja forskning, utbildning och innovation inom infrastruktur med inriktning främst mot följande fyra globala mål som fastställts inom ramen för FN:s agenda 2030 för hållbar utveckling: </w:t>
      </w:r>
    </w:p>
    <w:p w14:paraId="2BC7F13E" w14:textId="58EC1F38" w:rsidR="00F8221C" w:rsidRPr="00256783" w:rsidRDefault="00F8221C" w:rsidP="00256783">
      <w:pPr>
        <w:pStyle w:val="ListParagraph"/>
        <w:numPr>
          <w:ilvl w:val="0"/>
          <w:numId w:val="4"/>
        </w:numPr>
        <w:rPr>
          <w:rFonts w:ascii="Gt eesto pro" w:hAnsi="Gt eesto pro"/>
          <w:sz w:val="18"/>
        </w:rPr>
      </w:pPr>
      <w:r w:rsidRPr="00256783">
        <w:rPr>
          <w:rFonts w:ascii="Gt eesto pro" w:hAnsi="Gt eesto pro"/>
          <w:sz w:val="18"/>
        </w:rPr>
        <w:t xml:space="preserve">Rent vatten och sanitet för alla, </w:t>
      </w:r>
    </w:p>
    <w:p w14:paraId="77149DFA" w14:textId="32DD0795" w:rsidR="00F8221C" w:rsidRPr="00256783" w:rsidRDefault="00F8221C" w:rsidP="00256783">
      <w:pPr>
        <w:pStyle w:val="ListParagraph"/>
        <w:numPr>
          <w:ilvl w:val="0"/>
          <w:numId w:val="4"/>
        </w:numPr>
        <w:rPr>
          <w:rFonts w:ascii="Gt eesto pro" w:hAnsi="Gt eesto pro"/>
          <w:sz w:val="18"/>
        </w:rPr>
      </w:pPr>
      <w:r w:rsidRPr="00256783">
        <w:rPr>
          <w:rFonts w:ascii="Gt eesto pro" w:hAnsi="Gt eesto pro"/>
          <w:sz w:val="18"/>
        </w:rPr>
        <w:t xml:space="preserve">Hållbar energi för alla, </w:t>
      </w:r>
    </w:p>
    <w:p w14:paraId="5DB965C8" w14:textId="61D14CED" w:rsidR="00F8221C" w:rsidRPr="00256783" w:rsidRDefault="00F8221C" w:rsidP="00256783">
      <w:pPr>
        <w:pStyle w:val="ListParagraph"/>
        <w:numPr>
          <w:ilvl w:val="0"/>
          <w:numId w:val="5"/>
        </w:numPr>
        <w:rPr>
          <w:rFonts w:ascii="Gt eesto pro" w:hAnsi="Gt eesto pro"/>
          <w:sz w:val="18"/>
        </w:rPr>
      </w:pPr>
      <w:r w:rsidRPr="00256783">
        <w:rPr>
          <w:rFonts w:ascii="Gt eesto pro" w:hAnsi="Gt eesto pro"/>
          <w:sz w:val="18"/>
        </w:rPr>
        <w:t>Hållbar industri, innovationer och infrastruktur, samt</w:t>
      </w:r>
    </w:p>
    <w:p w14:paraId="7A920CC7" w14:textId="31B63687" w:rsidR="009C72F3" w:rsidRPr="00256783" w:rsidRDefault="00F8221C" w:rsidP="00256783">
      <w:pPr>
        <w:pStyle w:val="ListParagraph"/>
        <w:numPr>
          <w:ilvl w:val="0"/>
          <w:numId w:val="6"/>
        </w:numPr>
        <w:rPr>
          <w:rFonts w:ascii="Gt eesto pro" w:hAnsi="Gt eesto pro"/>
          <w:sz w:val="18"/>
        </w:rPr>
      </w:pPr>
      <w:r w:rsidRPr="00256783">
        <w:rPr>
          <w:rFonts w:ascii="Gt eesto pro" w:hAnsi="Gt eesto pro"/>
          <w:sz w:val="18"/>
        </w:rPr>
        <w:t>Hållbara städer och samhällen</w:t>
      </w:r>
    </w:p>
    <w:p w14:paraId="6BD98548" w14:textId="77777777" w:rsidR="00065B54" w:rsidRDefault="00065B54" w:rsidP="00F8221C">
      <w:pPr>
        <w:pStyle w:val="11numreratstycke"/>
        <w:rPr>
          <w:rFonts w:ascii="Gt eesto pro" w:hAnsi="Gt eesto pro"/>
          <w:b/>
        </w:rPr>
      </w:pPr>
    </w:p>
    <w:p w14:paraId="74F58292" w14:textId="5DAFD06B" w:rsidR="00F91E33" w:rsidRPr="00F8221C" w:rsidRDefault="00B45624" w:rsidP="00F8221C">
      <w:pPr>
        <w:pStyle w:val="11numreratstycke"/>
        <w:rPr>
          <w:rFonts w:ascii="Gt eesto pro" w:hAnsi="Gt eesto pro"/>
          <w:b/>
        </w:rPr>
      </w:pPr>
      <w:r>
        <w:rPr>
          <w:rFonts w:ascii="Gt eesto pro" w:hAnsi="Gt eesto pro"/>
          <w:b/>
        </w:rPr>
        <w:t>Hur bedriver vi insamlingsarbete?</w:t>
      </w:r>
    </w:p>
    <w:p w14:paraId="48934676" w14:textId="45B19BC8" w:rsidR="00065B54" w:rsidRDefault="00F8221C" w:rsidP="00B45624">
      <w:pPr>
        <w:rPr>
          <w:rFonts w:ascii="Gt eesto pro" w:hAnsi="Gt eesto pro"/>
          <w:sz w:val="18"/>
        </w:rPr>
      </w:pPr>
      <w:r w:rsidRPr="00F8221C">
        <w:rPr>
          <w:rFonts w:ascii="Gt eesto pro" w:hAnsi="Gt eesto pro"/>
          <w:sz w:val="18"/>
        </w:rPr>
        <w:t>Stiftelsen</w:t>
      </w:r>
      <w:r w:rsidR="00B45624">
        <w:rPr>
          <w:rFonts w:ascii="Gt eesto pro" w:hAnsi="Gt eesto pro"/>
          <w:sz w:val="18"/>
        </w:rPr>
        <w:t xml:space="preserve"> bedriver främst insamlingsarbete genom att bearbeta företag. Överskott av eventuell verksamhet i Stiftelsen går tillbaka in i verksamheten. </w:t>
      </w:r>
    </w:p>
    <w:p w14:paraId="49B20E9D" w14:textId="77777777" w:rsidR="00B45624" w:rsidRDefault="00B45624" w:rsidP="00B45624">
      <w:pPr>
        <w:rPr>
          <w:rFonts w:ascii="Gt eesto pro" w:hAnsi="Gt eesto pro"/>
          <w:b/>
        </w:rPr>
      </w:pPr>
    </w:p>
    <w:p w14:paraId="577A309E" w14:textId="6455BF28" w:rsidR="00F91E33" w:rsidRPr="00F8221C" w:rsidRDefault="00F91E33" w:rsidP="00F8221C">
      <w:pPr>
        <w:pStyle w:val="11numreratstycke"/>
        <w:rPr>
          <w:rFonts w:ascii="Gt eesto pro" w:hAnsi="Gt eesto pro"/>
          <w:b/>
        </w:rPr>
      </w:pPr>
      <w:r w:rsidRPr="00F8221C">
        <w:rPr>
          <w:rFonts w:ascii="Gt eesto pro" w:hAnsi="Gt eesto pro"/>
          <w:b/>
        </w:rPr>
        <w:t xml:space="preserve">Från vem/vilka tar vi emot gåvor? </w:t>
      </w:r>
    </w:p>
    <w:p w14:paraId="2E04B2B3" w14:textId="72577EF0" w:rsidR="00F91E33" w:rsidRPr="00F8221C" w:rsidRDefault="009C72F3">
      <w:pPr>
        <w:rPr>
          <w:rFonts w:ascii="Gt eesto pro" w:hAnsi="Gt eesto pro"/>
          <w:sz w:val="18"/>
        </w:rPr>
      </w:pPr>
      <w:r w:rsidRPr="00F8221C">
        <w:rPr>
          <w:rFonts w:ascii="Gt eesto pro" w:hAnsi="Gt eesto pro"/>
          <w:sz w:val="18"/>
        </w:rPr>
        <w:t>En givare kan vara en fysisk eller juridisk person</w:t>
      </w:r>
      <w:r w:rsidR="00256783">
        <w:rPr>
          <w:rFonts w:ascii="Gt eesto pro" w:hAnsi="Gt eesto pro"/>
          <w:sz w:val="18"/>
        </w:rPr>
        <w:t xml:space="preserve"> eller kommun, region, stiftelser, utländska fysiska eller juridiska personer eller dödsbo/arv</w:t>
      </w:r>
      <w:r w:rsidRPr="00F8221C">
        <w:rPr>
          <w:rFonts w:ascii="Gt eesto pro" w:hAnsi="Gt eesto pro"/>
          <w:sz w:val="18"/>
        </w:rPr>
        <w:t xml:space="preserve">. Givarens gåvor är frivilliga och spontana och kan när som helst upphöra. De utgår från givarens engagemang. </w:t>
      </w:r>
      <w:r w:rsidR="008C7757">
        <w:rPr>
          <w:rFonts w:ascii="Gt eesto pro" w:hAnsi="Gt eesto pro"/>
          <w:sz w:val="18"/>
        </w:rPr>
        <w:t xml:space="preserve">Vid varje gåva som överstiger 50 000 kr ska en kundkännedomsblankett fyllas i av givaren, se bilaga 1. </w:t>
      </w:r>
    </w:p>
    <w:p w14:paraId="2D06436F" w14:textId="77777777" w:rsidR="00065B54" w:rsidRDefault="00065B54" w:rsidP="00F8221C">
      <w:pPr>
        <w:pStyle w:val="11numreratstycke"/>
        <w:rPr>
          <w:rFonts w:ascii="Gt eesto pro" w:hAnsi="Gt eesto pro"/>
          <w:b/>
        </w:rPr>
      </w:pPr>
    </w:p>
    <w:p w14:paraId="4178E87F" w14:textId="668F92F9" w:rsidR="00F91E33" w:rsidRPr="00F8221C" w:rsidRDefault="00F91E33" w:rsidP="00F8221C">
      <w:pPr>
        <w:pStyle w:val="11numreratstycke"/>
        <w:rPr>
          <w:rFonts w:ascii="Gt eesto pro" w:hAnsi="Gt eesto pro"/>
          <w:b/>
        </w:rPr>
      </w:pPr>
      <w:r w:rsidRPr="00F8221C">
        <w:rPr>
          <w:rFonts w:ascii="Gt eesto pro" w:hAnsi="Gt eesto pro"/>
          <w:b/>
        </w:rPr>
        <w:t>Givarens rättigheter</w:t>
      </w:r>
    </w:p>
    <w:p w14:paraId="063C87FD" w14:textId="777925BC"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Stiftelsens informationsmaterial skall vara tydligt och vederhäftigt samt klart ange till vilket ändamål insamlade medel skall användas. </w:t>
      </w:r>
    </w:p>
    <w:p w14:paraId="7DA99F25" w14:textId="32DB5DAE"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Givaren skall kunna ställa frågor till stiftelsen och förvänta sig snabbt och tillförlitligt svar. </w:t>
      </w:r>
    </w:p>
    <w:p w14:paraId="24A5984E" w14:textId="75F967B8"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Stiftelsen skall på relevant sätt tacka för mottagna gåvor</w:t>
      </w:r>
    </w:p>
    <w:p w14:paraId="7C0CEA69" w14:textId="5EE669E0"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En givare skall kunna vara anonym. </w:t>
      </w:r>
    </w:p>
    <w:p w14:paraId="4878A844" w14:textId="667F3ECC"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En givares namn skall aldrig publiceras utan medgivande. </w:t>
      </w:r>
    </w:p>
    <w:p w14:paraId="3A98F3F9" w14:textId="45951FC1"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Stiftelsen kan ta emot en gåva till ett särskilt ändamål. Om en gåva skänkts till en viss verksamhet eller ett visst projekt ska gåvan användas för just det ändamålet. Om detta inte är möjligt ska givaren alltid vidtalas. </w:t>
      </w:r>
    </w:p>
    <w:p w14:paraId="04F006C9" w14:textId="5E2F7DA4"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Givaren skall fritt kunna ta del av stiftelsens verksamhetsberättelse och reviderat bokslut. </w:t>
      </w:r>
    </w:p>
    <w:p w14:paraId="5EF3E0D5" w14:textId="33C82B3D" w:rsidR="00F91E33" w:rsidRPr="00F8221C" w:rsidRDefault="00F91E33" w:rsidP="00F91E33">
      <w:pPr>
        <w:pStyle w:val="ListParagraph"/>
        <w:numPr>
          <w:ilvl w:val="0"/>
          <w:numId w:val="1"/>
        </w:numPr>
        <w:rPr>
          <w:rFonts w:ascii="Gt eesto pro" w:hAnsi="Gt eesto pro"/>
          <w:sz w:val="18"/>
        </w:rPr>
      </w:pPr>
      <w:r w:rsidRPr="00F8221C">
        <w:rPr>
          <w:rFonts w:ascii="Gt eesto pro" w:hAnsi="Gt eesto pro"/>
          <w:sz w:val="18"/>
        </w:rPr>
        <w:t xml:space="preserve">Givaren skall kunna förvänta sig ett korrekt och professionellt bemötande från Stiftelsens representanter och får aldrig utsättas för press. </w:t>
      </w:r>
    </w:p>
    <w:p w14:paraId="626333B3" w14:textId="77777777" w:rsidR="00065B54" w:rsidRDefault="00065B54" w:rsidP="00F8221C">
      <w:pPr>
        <w:pStyle w:val="11numreratstycke"/>
        <w:rPr>
          <w:rFonts w:ascii="Gt eesto pro" w:hAnsi="Gt eesto pro"/>
          <w:b/>
        </w:rPr>
      </w:pPr>
    </w:p>
    <w:p w14:paraId="212F8C71" w14:textId="1589CBFC" w:rsidR="00F91E33" w:rsidRPr="00F8221C" w:rsidRDefault="00F91E33" w:rsidP="00F8221C">
      <w:pPr>
        <w:pStyle w:val="11numreratstycke"/>
        <w:rPr>
          <w:rFonts w:ascii="Gt eesto pro" w:hAnsi="Gt eesto pro"/>
          <w:b/>
        </w:rPr>
      </w:pPr>
      <w:r w:rsidRPr="00F8221C">
        <w:rPr>
          <w:rFonts w:ascii="Gt eesto pro" w:hAnsi="Gt eesto pro"/>
          <w:b/>
        </w:rPr>
        <w:t>Nekande av gåva</w:t>
      </w:r>
    </w:p>
    <w:p w14:paraId="3BB5E725" w14:textId="3F98AF21" w:rsidR="00F91E33" w:rsidRPr="00F8221C" w:rsidRDefault="00F91E33" w:rsidP="00F91E33">
      <w:pPr>
        <w:rPr>
          <w:rFonts w:ascii="Gt eesto pro" w:hAnsi="Gt eesto pro"/>
          <w:sz w:val="18"/>
        </w:rPr>
      </w:pPr>
      <w:r w:rsidRPr="00F8221C">
        <w:rPr>
          <w:rFonts w:ascii="Gt eesto pro" w:hAnsi="Gt eesto pro"/>
          <w:sz w:val="18"/>
        </w:rPr>
        <w:t xml:space="preserve">Vi tar ej emot gåvor från vissa typer av företag, däribland företag inom alkohol-, tobak-, och vapenbranscherna. Stiftelsen har möjlighet att neka till en gåva vid övertygande misstanke om att givares värderingar eller verksamhet står i strid med organisationens värderingar samt om det finns misstanke att gåvans ursprung är etisk olämpligt. </w:t>
      </w:r>
    </w:p>
    <w:p w14:paraId="4B083944" w14:textId="77777777" w:rsidR="00065B54" w:rsidRDefault="00065B54" w:rsidP="00F8221C">
      <w:pPr>
        <w:pStyle w:val="11numreratstycke"/>
        <w:rPr>
          <w:rFonts w:ascii="Gt eesto pro" w:hAnsi="Gt eesto pro"/>
          <w:b/>
        </w:rPr>
      </w:pPr>
    </w:p>
    <w:p w14:paraId="5F8348F2" w14:textId="68CE3D08" w:rsidR="00F91E33" w:rsidRPr="00F8221C" w:rsidRDefault="00F91E33" w:rsidP="00F8221C">
      <w:pPr>
        <w:pStyle w:val="11numreratstycke"/>
        <w:rPr>
          <w:rFonts w:ascii="Gt eesto pro" w:hAnsi="Gt eesto pro"/>
          <w:b/>
        </w:rPr>
      </w:pPr>
      <w:r w:rsidRPr="00F8221C">
        <w:rPr>
          <w:rFonts w:ascii="Gt eesto pro" w:hAnsi="Gt eesto pro"/>
          <w:b/>
        </w:rPr>
        <w:t>Gåvor i form av värdepapper och fast egendom</w:t>
      </w:r>
    </w:p>
    <w:p w14:paraId="20117D78" w14:textId="70EA45E3" w:rsidR="00F91E33" w:rsidRDefault="00F91E33" w:rsidP="00F91E33">
      <w:pPr>
        <w:rPr>
          <w:rFonts w:ascii="Gt eesto pro" w:hAnsi="Gt eesto pro"/>
          <w:sz w:val="18"/>
        </w:rPr>
      </w:pPr>
      <w:r w:rsidRPr="00F8221C">
        <w:rPr>
          <w:rFonts w:ascii="Gt eesto pro" w:hAnsi="Gt eesto pro"/>
          <w:sz w:val="18"/>
        </w:rPr>
        <w:t xml:space="preserve">Vid gåvor av värdepapper och fast egendom ska dessa hanteras enligt stiftelsens finansieringspolicy. </w:t>
      </w:r>
    </w:p>
    <w:p w14:paraId="668814FE" w14:textId="0D9A341C" w:rsidR="000A32A9" w:rsidRDefault="000A32A9" w:rsidP="00F91E33">
      <w:pPr>
        <w:rPr>
          <w:rFonts w:ascii="Gt eesto pro" w:hAnsi="Gt eesto pro"/>
          <w:sz w:val="18"/>
        </w:rPr>
      </w:pPr>
    </w:p>
    <w:p w14:paraId="70188ACD" w14:textId="77777777" w:rsidR="000A32A9" w:rsidRDefault="000A32A9" w:rsidP="000A32A9">
      <w:pPr>
        <w:rPr>
          <w:rFonts w:ascii="Gt eesto pro" w:hAnsi="Gt eesto pro"/>
          <w:sz w:val="18"/>
        </w:rPr>
      </w:pPr>
      <w:r>
        <w:rPr>
          <w:rFonts w:ascii="Gt eesto pro" w:hAnsi="Gt eesto pro"/>
          <w:sz w:val="18"/>
        </w:rPr>
        <w:t>Datum för senaste revidering: 2021-05-04</w:t>
      </w:r>
    </w:p>
    <w:p w14:paraId="6FCDD5DC" w14:textId="77777777" w:rsidR="000A32A9" w:rsidRPr="00F8221C" w:rsidRDefault="000A32A9" w:rsidP="00F91E33">
      <w:pPr>
        <w:rPr>
          <w:rFonts w:ascii="Gt eesto pro" w:hAnsi="Gt eesto pro"/>
          <w:sz w:val="18"/>
        </w:rPr>
      </w:pPr>
    </w:p>
    <w:sectPr w:rsidR="000A32A9" w:rsidRPr="00F822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DBFF" w14:textId="77777777" w:rsidR="00F8221C" w:rsidRDefault="00F8221C" w:rsidP="00F8221C">
      <w:pPr>
        <w:spacing w:after="0" w:line="240" w:lineRule="auto"/>
      </w:pPr>
      <w:r>
        <w:separator/>
      </w:r>
    </w:p>
  </w:endnote>
  <w:endnote w:type="continuationSeparator" w:id="0">
    <w:p w14:paraId="134B87B7" w14:textId="77777777" w:rsidR="00F8221C" w:rsidRDefault="00F8221C" w:rsidP="00F8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euzeit S LT Std Book">
    <w:altName w:val="Calibri"/>
    <w:panose1 w:val="00000000000000000000"/>
    <w:charset w:val="00"/>
    <w:family w:val="modern"/>
    <w:notTrueType/>
    <w:pitch w:val="variable"/>
    <w:sig w:usb0="800000AF" w:usb1="4000204A" w:usb2="00000000" w:usb3="00000000" w:csb0="00000001" w:csb1="00000000"/>
  </w:font>
  <w:font w:name="Gt eesto pro">
    <w:altName w:val="Cambria"/>
    <w:panose1 w:val="00000000000000000000"/>
    <w:charset w:val="00"/>
    <w:family w:val="roman"/>
    <w:notTrueType/>
    <w:pitch w:val="default"/>
  </w:font>
  <w:font w:name="Ge eesto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13B3" w14:textId="77777777" w:rsidR="00F8221C" w:rsidRPr="00F8221C" w:rsidRDefault="00F8221C" w:rsidP="00F8221C">
    <w:pPr>
      <w:pStyle w:val="Footer"/>
      <w:rPr>
        <w:rFonts w:ascii="Ge eesto pro" w:hAnsi="Ge eesto pro"/>
        <w:color w:val="1A2B4C"/>
        <w:sz w:val="18"/>
        <w:szCs w:val="18"/>
        <w:lang w:val="en-US"/>
      </w:rPr>
    </w:pPr>
    <w:r w:rsidRPr="00F8221C">
      <w:rPr>
        <w:rFonts w:ascii="Ge eesto pro" w:hAnsi="Ge eesto pro"/>
        <w:color w:val="1A2B4C"/>
        <w:sz w:val="18"/>
        <w:szCs w:val="18"/>
        <w:lang w:val="en-US"/>
      </w:rPr>
      <w:t xml:space="preserve">Polar Structure </w:t>
    </w:r>
    <w:proofErr w:type="spellStart"/>
    <w:r w:rsidRPr="00F8221C">
      <w:rPr>
        <w:rFonts w:ascii="Ge eesto pro" w:hAnsi="Ge eesto pro"/>
        <w:color w:val="1A2B4C"/>
        <w:sz w:val="18"/>
        <w:szCs w:val="18"/>
        <w:lang w:val="en-US"/>
      </w:rPr>
      <w:t>Iniative</w:t>
    </w:r>
    <w:proofErr w:type="spellEnd"/>
    <w:r w:rsidRPr="00F8221C">
      <w:rPr>
        <w:rFonts w:ascii="Ge eesto pro" w:hAnsi="Ge eesto pro"/>
        <w:color w:val="1A2B4C"/>
        <w:sz w:val="18"/>
        <w:szCs w:val="18"/>
        <w:lang w:val="en-US"/>
      </w:rPr>
      <w:t xml:space="preserve"> Foundation </w:t>
    </w:r>
    <w:r w:rsidRPr="00F8221C">
      <w:rPr>
        <w:rFonts w:ascii="Ge eesto pro" w:hAnsi="Ge eesto pro"/>
        <w:color w:val="1A2B4C"/>
        <w:sz w:val="18"/>
        <w:szCs w:val="18"/>
        <w:lang w:val="en-US"/>
      </w:rPr>
      <w:tab/>
    </w:r>
    <w:r w:rsidRPr="00F8221C">
      <w:rPr>
        <w:rFonts w:ascii="Ge eesto pro" w:hAnsi="Ge eesto pro"/>
        <w:color w:val="1A2B4C"/>
        <w:sz w:val="18"/>
        <w:szCs w:val="18"/>
        <w:lang w:val="en-US"/>
      </w:rPr>
      <w:tab/>
      <w:t>www.polarstructure.se</w:t>
    </w:r>
  </w:p>
  <w:p w14:paraId="6276B356" w14:textId="77777777" w:rsidR="00F8221C" w:rsidRPr="00F8221C" w:rsidRDefault="00F8221C" w:rsidP="00F8221C">
    <w:pPr>
      <w:pStyle w:val="Footer"/>
      <w:rPr>
        <w:rFonts w:ascii="Ge eesto pro" w:hAnsi="Ge eesto pro"/>
        <w:color w:val="1A2B4C"/>
        <w:sz w:val="18"/>
        <w:szCs w:val="18"/>
      </w:rPr>
    </w:pPr>
    <w:r w:rsidRPr="00F8221C">
      <w:rPr>
        <w:rFonts w:ascii="Ge eesto pro" w:hAnsi="Ge eesto pro"/>
        <w:color w:val="1A2B4C"/>
        <w:sz w:val="18"/>
        <w:szCs w:val="18"/>
      </w:rPr>
      <w:t>Box 16038</w:t>
    </w:r>
  </w:p>
  <w:p w14:paraId="4FB6E8A2" w14:textId="53458FCA" w:rsidR="00F8221C" w:rsidRPr="00F8221C" w:rsidRDefault="00F8221C">
    <w:pPr>
      <w:pStyle w:val="Footer"/>
      <w:rPr>
        <w:rFonts w:ascii="Ge eesto pro" w:hAnsi="Ge eesto pro"/>
        <w:color w:val="1A2B4C"/>
        <w:sz w:val="18"/>
        <w:szCs w:val="18"/>
      </w:rPr>
    </w:pPr>
    <w:r w:rsidRPr="00F8221C">
      <w:rPr>
        <w:rFonts w:ascii="Ge eesto pro" w:hAnsi="Ge eesto pro"/>
        <w:color w:val="1A2B4C"/>
        <w:sz w:val="18"/>
        <w:szCs w:val="18"/>
      </w:rPr>
      <w:t>10321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894C" w14:textId="77777777" w:rsidR="00F8221C" w:rsidRDefault="00F8221C" w:rsidP="00F8221C">
      <w:pPr>
        <w:spacing w:after="0" w:line="240" w:lineRule="auto"/>
      </w:pPr>
      <w:r>
        <w:separator/>
      </w:r>
    </w:p>
  </w:footnote>
  <w:footnote w:type="continuationSeparator" w:id="0">
    <w:p w14:paraId="5894B759" w14:textId="77777777" w:rsidR="00F8221C" w:rsidRDefault="00F8221C" w:rsidP="00F8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C41A" w14:textId="7CE0299C" w:rsidR="00F8221C" w:rsidRDefault="00F8221C" w:rsidP="00F8221C">
    <w:pPr>
      <w:pStyle w:val="Header"/>
      <w:jc w:val="right"/>
    </w:pPr>
    <w:r>
      <w:rPr>
        <w:noProof/>
      </w:rPr>
      <w:drawing>
        <wp:inline distT="0" distB="0" distL="0" distR="0" wp14:anchorId="3EA930D2" wp14:editId="6CEB0BA9">
          <wp:extent cx="1629718" cy="790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611" cy="7948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2AB2"/>
    <w:multiLevelType w:val="hybridMultilevel"/>
    <w:tmpl w:val="4D62F822"/>
    <w:lvl w:ilvl="0" w:tplc="261C8254">
      <w:numFmt w:val="bullet"/>
      <w:pStyle w:val="1Rubrik"/>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36717E"/>
    <w:multiLevelType w:val="hybridMultilevel"/>
    <w:tmpl w:val="B02868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8033E3"/>
    <w:multiLevelType w:val="hybridMultilevel"/>
    <w:tmpl w:val="BD24914A"/>
    <w:lvl w:ilvl="0" w:tplc="041D0011">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56356C"/>
    <w:multiLevelType w:val="hybridMultilevel"/>
    <w:tmpl w:val="016E5628"/>
    <w:lvl w:ilvl="0" w:tplc="041D0011">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8B1881"/>
    <w:multiLevelType w:val="hybridMultilevel"/>
    <w:tmpl w:val="77ACA0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5756017"/>
    <w:multiLevelType w:val="hybridMultilevel"/>
    <w:tmpl w:val="166A6130"/>
    <w:lvl w:ilvl="0" w:tplc="041D0011">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33"/>
    <w:rsid w:val="000309B4"/>
    <w:rsid w:val="00065B54"/>
    <w:rsid w:val="000A32A9"/>
    <w:rsid w:val="00256783"/>
    <w:rsid w:val="006754C0"/>
    <w:rsid w:val="008C7757"/>
    <w:rsid w:val="009C72F3"/>
    <w:rsid w:val="00B45624"/>
    <w:rsid w:val="00F8221C"/>
    <w:rsid w:val="00F91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5733"/>
  <w15:chartTrackingRefBased/>
  <w15:docId w15:val="{F7E10E26-A4E8-4842-B20C-34C5967D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3"/>
    <w:pPr>
      <w:ind w:left="720"/>
      <w:contextualSpacing/>
    </w:pPr>
  </w:style>
  <w:style w:type="paragraph" w:styleId="Header">
    <w:name w:val="header"/>
    <w:basedOn w:val="Normal"/>
    <w:link w:val="HeaderChar"/>
    <w:uiPriority w:val="99"/>
    <w:unhideWhenUsed/>
    <w:rsid w:val="00F82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21C"/>
  </w:style>
  <w:style w:type="paragraph" w:styleId="Footer">
    <w:name w:val="footer"/>
    <w:basedOn w:val="Normal"/>
    <w:link w:val="FooterChar"/>
    <w:uiPriority w:val="99"/>
    <w:unhideWhenUsed/>
    <w:rsid w:val="00F82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21C"/>
  </w:style>
  <w:style w:type="paragraph" w:customStyle="1" w:styleId="1Rubrik">
    <w:name w:val="1. Rubrik"/>
    <w:basedOn w:val="Heading1"/>
    <w:link w:val="1RubrikChar"/>
    <w:qFormat/>
    <w:rsid w:val="00F8221C"/>
    <w:pPr>
      <w:numPr>
        <w:numId w:val="1"/>
      </w:numPr>
      <w:tabs>
        <w:tab w:val="left" w:pos="851"/>
        <w:tab w:val="left" w:pos="1304"/>
        <w:tab w:val="left" w:pos="1758"/>
      </w:tabs>
      <w:spacing w:after="60" w:line="276" w:lineRule="auto"/>
      <w:ind w:left="360"/>
      <w:jc w:val="both"/>
    </w:pPr>
    <w:rPr>
      <w:rFonts w:ascii="Neuzeit S LT Std Book" w:hAnsi="Neuzeit S LT Std Book"/>
      <w:b/>
      <w:caps/>
      <w:color w:val="auto"/>
      <w:sz w:val="20"/>
    </w:rPr>
  </w:style>
  <w:style w:type="character" w:customStyle="1" w:styleId="1RubrikChar">
    <w:name w:val="1. Rubrik Char"/>
    <w:basedOn w:val="DefaultParagraphFont"/>
    <w:link w:val="1Rubrik"/>
    <w:rsid w:val="00F8221C"/>
    <w:rPr>
      <w:rFonts w:ascii="Neuzeit S LT Std Book" w:eastAsiaTheme="majorEastAsia" w:hAnsi="Neuzeit S LT Std Book" w:cstheme="majorBidi"/>
      <w:b/>
      <w:caps/>
      <w:sz w:val="20"/>
      <w:szCs w:val="32"/>
    </w:rPr>
  </w:style>
  <w:style w:type="character" w:customStyle="1" w:styleId="Heading1Char">
    <w:name w:val="Heading 1 Char"/>
    <w:basedOn w:val="DefaultParagraphFont"/>
    <w:link w:val="Heading1"/>
    <w:uiPriority w:val="9"/>
    <w:rsid w:val="00F8221C"/>
    <w:rPr>
      <w:rFonts w:asciiTheme="majorHAnsi" w:eastAsiaTheme="majorEastAsia" w:hAnsiTheme="majorHAnsi" w:cstheme="majorBidi"/>
      <w:color w:val="2F5496" w:themeColor="accent1" w:themeShade="BF"/>
      <w:sz w:val="32"/>
      <w:szCs w:val="32"/>
    </w:rPr>
  </w:style>
  <w:style w:type="paragraph" w:customStyle="1" w:styleId="11numreratstycke">
    <w:name w:val="1.1 numrerat stycke"/>
    <w:basedOn w:val="Normal"/>
    <w:link w:val="11numreratstyckeChar"/>
    <w:qFormat/>
    <w:rsid w:val="00F8221C"/>
    <w:pPr>
      <w:tabs>
        <w:tab w:val="left" w:pos="851"/>
        <w:tab w:val="left" w:pos="1304"/>
        <w:tab w:val="left" w:pos="1758"/>
      </w:tabs>
      <w:spacing w:before="180" w:after="60" w:line="276" w:lineRule="auto"/>
      <w:ind w:left="851" w:hanging="851"/>
      <w:jc w:val="both"/>
    </w:pPr>
    <w:rPr>
      <w:rFonts w:ascii="Neuzeit S LT Std Book" w:hAnsi="Neuzeit S LT Std Book"/>
      <w:sz w:val="18"/>
    </w:rPr>
  </w:style>
  <w:style w:type="character" w:customStyle="1" w:styleId="11numreratstyckeChar">
    <w:name w:val="1.1 numrerat stycke Char"/>
    <w:basedOn w:val="DefaultParagraphFont"/>
    <w:link w:val="11numreratstycke"/>
    <w:rsid w:val="00F8221C"/>
    <w:rPr>
      <w:rFonts w:ascii="Neuzeit S LT Std Book" w:hAnsi="Neuzeit S LT Std 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4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Einar</dc:creator>
  <cp:keywords/>
  <dc:description/>
  <cp:lastModifiedBy>Maria Björholt</cp:lastModifiedBy>
  <cp:revision>2</cp:revision>
  <dcterms:created xsi:type="dcterms:W3CDTF">2021-07-02T11:08:00Z</dcterms:created>
  <dcterms:modified xsi:type="dcterms:W3CDTF">2021-07-02T11:08:00Z</dcterms:modified>
</cp:coreProperties>
</file>